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Pr="00F738F0" w:rsidRDefault="00CB092D">
      <w:pPr>
        <w:rPr>
          <w:sz w:val="20"/>
          <w:szCs w:val="20"/>
        </w:rPr>
      </w:pPr>
      <w:bookmarkStart w:id="0" w:name="OLE_LINK1"/>
      <w:bookmarkStart w:id="1" w:name="OLE_LINK2"/>
    </w:p>
    <w:p w:rsidR="00520191" w:rsidRPr="00F738F0" w:rsidRDefault="00520191" w:rsidP="00520191">
      <w:pPr>
        <w:rPr>
          <w:rFonts w:ascii="Georgia" w:eastAsia="Calibri" w:hAnsi="Georgia" w:cs="Times New Roman"/>
          <w:sz w:val="20"/>
          <w:szCs w:val="20"/>
        </w:rPr>
      </w:pP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>Nome –</w:t>
      </w:r>
      <w:r w:rsidR="00155931"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</w:t>
      </w:r>
      <w:r w:rsidR="00552D82" w:rsidRPr="00F738F0">
        <w:rPr>
          <w:rFonts w:ascii="Georgia" w:eastAsia="Calibri" w:hAnsi="Georgia" w:cs="Times New Roman"/>
          <w:sz w:val="20"/>
          <w:szCs w:val="20"/>
        </w:rPr>
        <w:t xml:space="preserve">Pedro Emanuel Martins </w:t>
      </w:r>
      <w:proofErr w:type="gramStart"/>
      <w:r w:rsidR="00552D82" w:rsidRPr="00F738F0">
        <w:rPr>
          <w:rFonts w:ascii="Georgia" w:eastAsia="Calibri" w:hAnsi="Georgia" w:cs="Times New Roman"/>
          <w:sz w:val="20"/>
          <w:szCs w:val="20"/>
        </w:rPr>
        <w:t>Aurélio</w:t>
      </w:r>
      <w:r w:rsidR="00972636" w:rsidRPr="00F738F0">
        <w:rPr>
          <w:rFonts w:ascii="Georgia" w:eastAsia="Calibri" w:hAnsi="Georgia" w:cs="Times New Roman"/>
          <w:sz w:val="20"/>
          <w:szCs w:val="20"/>
        </w:rPr>
        <w:t xml:space="preserve">       </w:t>
      </w: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>Turma</w:t>
      </w:r>
      <w:proofErr w:type="gramEnd"/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 xml:space="preserve"> </w:t>
      </w:r>
      <w:r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– </w:t>
      </w:r>
      <w:r w:rsidR="00832E47" w:rsidRPr="00F738F0">
        <w:rPr>
          <w:rFonts w:ascii="Georgia" w:eastAsia="Calibri" w:hAnsi="Georgia" w:cs="Times New Roman"/>
          <w:sz w:val="20"/>
          <w:szCs w:val="20"/>
        </w:rPr>
        <w:t>S-13</w:t>
      </w:r>
    </w:p>
    <w:p w:rsidR="00520191" w:rsidRPr="00F738F0" w:rsidRDefault="00520191" w:rsidP="002502BB">
      <w:pPr>
        <w:rPr>
          <w:rFonts w:ascii="Georgia" w:eastAsia="Calibri" w:hAnsi="Georgia" w:cs="Times New Roman"/>
          <w:color w:val="6D663E"/>
          <w:sz w:val="20"/>
          <w:szCs w:val="20"/>
        </w:rPr>
      </w:pP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 xml:space="preserve">Data </w:t>
      </w:r>
      <w:proofErr w:type="gramStart"/>
      <w:r w:rsidRPr="00F738F0">
        <w:rPr>
          <w:rFonts w:ascii="Georgia" w:eastAsia="Calibri" w:hAnsi="Georgia" w:cs="Times New Roman"/>
          <w:b/>
          <w:i/>
          <w:color w:val="6D663E"/>
          <w:sz w:val="20"/>
          <w:szCs w:val="20"/>
        </w:rPr>
        <w:t xml:space="preserve">- </w:t>
      </w:r>
      <w:r w:rsidR="002502BB"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</w:t>
      </w:r>
      <w:r w:rsidR="00A537B2" w:rsidRPr="00F738F0">
        <w:rPr>
          <w:rFonts w:ascii="Georgia" w:eastAsia="Calibri" w:hAnsi="Georgia" w:cs="Times New Roman"/>
          <w:sz w:val="20"/>
          <w:szCs w:val="20"/>
        </w:rPr>
        <w:t>04</w:t>
      </w:r>
      <w:proofErr w:type="gramEnd"/>
      <w:r w:rsidR="00A537B2" w:rsidRPr="00F738F0">
        <w:rPr>
          <w:rFonts w:ascii="Georgia" w:eastAsia="Calibri" w:hAnsi="Georgia" w:cs="Times New Roman"/>
          <w:sz w:val="20"/>
          <w:szCs w:val="20"/>
        </w:rPr>
        <w:t>/05</w:t>
      </w:r>
      <w:r w:rsidR="0016602B" w:rsidRPr="00F738F0">
        <w:rPr>
          <w:rFonts w:ascii="Georgia" w:eastAsia="Calibri" w:hAnsi="Georgia" w:cs="Times New Roman"/>
          <w:sz w:val="20"/>
          <w:szCs w:val="20"/>
        </w:rPr>
        <w:t>/</w:t>
      </w:r>
      <w:r w:rsidR="00A537B2" w:rsidRPr="00F738F0">
        <w:rPr>
          <w:rFonts w:ascii="Georgia" w:eastAsia="Calibri" w:hAnsi="Georgia" w:cs="Times New Roman"/>
          <w:sz w:val="20"/>
          <w:szCs w:val="20"/>
        </w:rPr>
        <w:t>2010</w:t>
      </w:r>
      <w:r w:rsidR="002502BB"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     </w:t>
      </w:r>
      <w:r w:rsidR="0016602B"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            </w:t>
      </w:r>
      <w:r w:rsidR="002502BB"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</w:t>
      </w: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>Professor</w:t>
      </w:r>
      <w:r w:rsidRPr="00F738F0">
        <w:rPr>
          <w:rFonts w:ascii="Georgia" w:eastAsia="Calibri" w:hAnsi="Georgia" w:cs="Times New Roman"/>
          <w:b/>
          <w:i/>
          <w:color w:val="6D663E"/>
          <w:sz w:val="20"/>
          <w:szCs w:val="20"/>
        </w:rPr>
        <w:t xml:space="preserve">   </w:t>
      </w:r>
      <w:r w:rsidR="00A537B2" w:rsidRPr="00F738F0">
        <w:rPr>
          <w:rFonts w:ascii="Georgia" w:eastAsia="Calibri" w:hAnsi="Georgia" w:cs="Times New Roman"/>
          <w:sz w:val="20"/>
          <w:szCs w:val="20"/>
        </w:rPr>
        <w:t xml:space="preserve">Rui  Cunha </w:t>
      </w:r>
    </w:p>
    <w:bookmarkEnd w:id="0"/>
    <w:bookmarkEnd w:id="1"/>
    <w:p w:rsidR="00AF15F2" w:rsidRPr="00F738F0" w:rsidRDefault="00AF15F2" w:rsidP="00520191">
      <w:pPr>
        <w:rPr>
          <w:rFonts w:ascii="Georgia" w:eastAsia="Calibri" w:hAnsi="Georgia" w:cs="Times New Roman"/>
          <w:b/>
          <w:i/>
          <w:color w:val="6D663E"/>
          <w:sz w:val="20"/>
          <w:szCs w:val="20"/>
        </w:rPr>
      </w:pPr>
    </w:p>
    <w:p w:rsidR="00BE72C6" w:rsidRPr="00F738F0" w:rsidRDefault="00A537B2" w:rsidP="002502BB">
      <w:pPr>
        <w:rPr>
          <w:rFonts w:ascii="Georgia" w:hAnsi="Georgia"/>
          <w:b/>
          <w:sz w:val="20"/>
          <w:szCs w:val="20"/>
        </w:rPr>
      </w:pPr>
      <w:r w:rsidRPr="00F738F0">
        <w:rPr>
          <w:rFonts w:ascii="Georgia" w:hAnsi="Georgia"/>
          <w:b/>
          <w:sz w:val="20"/>
          <w:szCs w:val="20"/>
        </w:rPr>
        <w:t xml:space="preserve">                                                      </w:t>
      </w:r>
      <w:r w:rsidR="00FA02D6" w:rsidRPr="00FA02D6">
        <w:rPr>
          <w:rFonts w:ascii="Georgia" w:hAnsi="Georgia"/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8.7pt;height:25.3pt" fillcolor="#e5b8b7 [1301]" strokecolor="#5f497a [2407]">
            <v:shadow on="t" type="perspective" color="#c7dfd3" opacity=".5" origin=".5,.5" offset="-6pt,-6pt" matrix="1.25,,,1.25"/>
            <v:textpath style="font-family:&quot;Times New Roman&quot;;font-size:20pt;font-style:italic;v-text-kern:t" trim="t" fitpath="t" string="Globalização "/>
          </v:shape>
        </w:pict>
      </w: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7B6F2E" w:rsidRPr="00D87516" w:rsidRDefault="002843A4" w:rsidP="00D87516">
      <w:r>
        <w:rPr>
          <w:rFonts w:ascii="Georgia" w:hAnsi="Georgia" w:cs="Times-Roman"/>
          <w:sz w:val="20"/>
          <w:szCs w:val="20"/>
        </w:rPr>
        <w:t xml:space="preserve">As novas tecnologias mudaram </w:t>
      </w:r>
      <w:r w:rsidR="007B6F2E" w:rsidRPr="00F738F0">
        <w:rPr>
          <w:rFonts w:ascii="Georgia" w:hAnsi="Georgia" w:cs="Times-Roman"/>
          <w:sz w:val="20"/>
          <w:szCs w:val="20"/>
        </w:rPr>
        <w:t xml:space="preserve">radicalmente a dimensão temporal do tempo mas também ao mesmo tempo a produção social. Como tal </w:t>
      </w:r>
      <w:r w:rsidR="00D87516">
        <w:t xml:space="preserve">Vou-lhes </w:t>
      </w:r>
      <w:r w:rsidR="00D87516" w:rsidRPr="00F738F0">
        <w:rPr>
          <w:rFonts w:ascii="Georgia" w:hAnsi="Georgia" w:cs="Times-Roman"/>
          <w:sz w:val="20"/>
          <w:szCs w:val="20"/>
        </w:rPr>
        <w:t>expor</w:t>
      </w:r>
      <w:r w:rsidR="007B6F2E" w:rsidRPr="00F738F0">
        <w:rPr>
          <w:rFonts w:ascii="Georgia" w:hAnsi="Georgia" w:cs="Times-Roman"/>
          <w:sz w:val="20"/>
          <w:szCs w:val="20"/>
        </w:rPr>
        <w:t xml:space="preserve"> a minha ideia relativamente a globalização.</w:t>
      </w:r>
    </w:p>
    <w:p w:rsidR="007B6F2E" w:rsidRPr="00B505FD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b/>
          <w:sz w:val="20"/>
          <w:szCs w:val="20"/>
        </w:rPr>
      </w:pPr>
    </w:p>
    <w:p w:rsidR="007B6F2E" w:rsidRPr="00B505FD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b/>
          <w:sz w:val="20"/>
          <w:szCs w:val="20"/>
        </w:rPr>
      </w:pPr>
      <w:r w:rsidRPr="00B505FD">
        <w:rPr>
          <w:rFonts w:ascii="Georgia" w:hAnsi="Georgia" w:cs="Times-Roman"/>
          <w:b/>
          <w:sz w:val="20"/>
          <w:szCs w:val="20"/>
        </w:rPr>
        <w:t>A globalização faz parte da nossa sociedade.</w:t>
      </w: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2D6FBB" w:rsidRPr="00F738F0" w:rsidRDefault="009F4D67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  <w:r w:rsidRPr="00F738F0">
        <w:rPr>
          <w:rFonts w:ascii="Georgia" w:hAnsi="Georgia" w:cs="Times-Roman"/>
          <w:sz w:val="20"/>
          <w:szCs w:val="20"/>
        </w:rPr>
        <w:t>Podemos observar</w:t>
      </w:r>
      <w:r w:rsidR="007B6F2E" w:rsidRPr="00F738F0">
        <w:rPr>
          <w:rFonts w:ascii="Georgia" w:hAnsi="Georgia" w:cs="Times-Roman"/>
          <w:sz w:val="20"/>
          <w:szCs w:val="20"/>
        </w:rPr>
        <w:t xml:space="preserve"> </w:t>
      </w:r>
      <w:r w:rsidRPr="00F738F0">
        <w:rPr>
          <w:rFonts w:ascii="Georgia" w:hAnsi="Georgia" w:cs="Times-Roman"/>
          <w:sz w:val="20"/>
          <w:szCs w:val="20"/>
        </w:rPr>
        <w:t>vários exemplos</w:t>
      </w:r>
      <w:r w:rsidR="007B6F2E" w:rsidRPr="00F738F0">
        <w:rPr>
          <w:rFonts w:ascii="Georgia" w:hAnsi="Georgia" w:cs="Times-Roman"/>
          <w:sz w:val="20"/>
          <w:szCs w:val="20"/>
        </w:rPr>
        <w:t xml:space="preserve"> com que todos os dias deparamos nos </w:t>
      </w:r>
      <w:r w:rsidRPr="00F738F0">
        <w:rPr>
          <w:rFonts w:ascii="Georgia" w:hAnsi="Georgia" w:cs="Times-Roman"/>
          <w:sz w:val="20"/>
          <w:szCs w:val="20"/>
        </w:rPr>
        <w:t>jornais,</w:t>
      </w:r>
      <w:r w:rsidR="007B6F2E" w:rsidRPr="00F738F0">
        <w:rPr>
          <w:rFonts w:ascii="Georgia" w:hAnsi="Georgia" w:cs="Times-Roman"/>
          <w:sz w:val="20"/>
          <w:szCs w:val="20"/>
        </w:rPr>
        <w:t xml:space="preserve"> nos </w:t>
      </w:r>
      <w:r w:rsidRPr="00F738F0">
        <w:rPr>
          <w:rFonts w:ascii="Georgia" w:hAnsi="Georgia" w:cs="Times-Roman"/>
          <w:sz w:val="20"/>
          <w:szCs w:val="20"/>
        </w:rPr>
        <w:t>diversos canais</w:t>
      </w:r>
      <w:r w:rsidR="007B6F2E" w:rsidRPr="00F738F0">
        <w:rPr>
          <w:rFonts w:ascii="Georgia" w:hAnsi="Georgia" w:cs="Times-Roman"/>
          <w:sz w:val="20"/>
          <w:szCs w:val="20"/>
        </w:rPr>
        <w:t xml:space="preserve"> televisivos </w:t>
      </w:r>
      <w:r w:rsidRPr="00F738F0">
        <w:rPr>
          <w:rFonts w:ascii="Georgia" w:hAnsi="Georgia" w:cs="Times-Roman"/>
          <w:sz w:val="20"/>
          <w:szCs w:val="20"/>
        </w:rPr>
        <w:t>que transmitem</w:t>
      </w:r>
      <w:r w:rsidR="007B6F2E" w:rsidRPr="00F738F0">
        <w:rPr>
          <w:rFonts w:ascii="Georgia" w:hAnsi="Georgia" w:cs="Times-Roman"/>
          <w:sz w:val="20"/>
          <w:szCs w:val="20"/>
        </w:rPr>
        <w:t xml:space="preserve"> nas suas </w:t>
      </w:r>
      <w:r w:rsidR="005F6F93" w:rsidRPr="00F738F0">
        <w:rPr>
          <w:rFonts w:ascii="Georgia" w:hAnsi="Georgia" w:cs="Times-Roman"/>
          <w:sz w:val="20"/>
          <w:szCs w:val="20"/>
        </w:rPr>
        <w:t>emissões,</w:t>
      </w:r>
      <w:r w:rsidR="00641E5A">
        <w:rPr>
          <w:rFonts w:ascii="Georgia" w:hAnsi="Georgia" w:cs="Times-Roman"/>
          <w:sz w:val="20"/>
          <w:szCs w:val="20"/>
        </w:rPr>
        <w:t xml:space="preserve"> como cada vez </w:t>
      </w:r>
      <w:r w:rsidR="00A660CF">
        <w:rPr>
          <w:rFonts w:ascii="Georgia" w:hAnsi="Georgia" w:cs="Times-Roman"/>
          <w:sz w:val="20"/>
          <w:szCs w:val="20"/>
        </w:rPr>
        <w:t>h</w:t>
      </w:r>
      <w:r w:rsidR="00641E5A">
        <w:rPr>
          <w:rFonts w:ascii="Georgia" w:hAnsi="Georgia" w:cs="Times-Roman"/>
          <w:sz w:val="20"/>
          <w:szCs w:val="20"/>
        </w:rPr>
        <w:t>á</w:t>
      </w:r>
      <w:r w:rsidR="007B6F2E" w:rsidRPr="00F738F0">
        <w:rPr>
          <w:rFonts w:ascii="Georgia" w:hAnsi="Georgia" w:cs="Times-Roman"/>
          <w:sz w:val="20"/>
          <w:szCs w:val="20"/>
        </w:rPr>
        <w:t xml:space="preserve"> </w:t>
      </w:r>
      <w:r w:rsidRPr="00F738F0">
        <w:rPr>
          <w:rFonts w:ascii="Georgia" w:hAnsi="Georgia" w:cs="Times-Roman"/>
          <w:sz w:val="20"/>
          <w:szCs w:val="20"/>
        </w:rPr>
        <w:t>mais pobreza</w:t>
      </w:r>
      <w:r w:rsidR="007B6F2E" w:rsidRPr="00F738F0">
        <w:rPr>
          <w:rFonts w:ascii="Georgia" w:hAnsi="Georgia" w:cs="Times-Roman"/>
          <w:sz w:val="20"/>
          <w:szCs w:val="20"/>
        </w:rPr>
        <w:t xml:space="preserve"> nos nossos dias, </w:t>
      </w:r>
      <w:r w:rsidRPr="00F738F0">
        <w:rPr>
          <w:rFonts w:ascii="Georgia" w:hAnsi="Georgia" w:cs="Times-Roman"/>
          <w:sz w:val="20"/>
          <w:szCs w:val="20"/>
        </w:rPr>
        <w:t xml:space="preserve">conflitos entre vários povos com determinadas culturas e costumes que muitas vezes não são respeitados pelos outros quando querem impor a sua ideia e o seu ponto de vista sobre </w:t>
      </w:r>
      <w:r w:rsidR="00B505FD">
        <w:rPr>
          <w:rFonts w:ascii="Georgia" w:hAnsi="Georgia" w:cs="Times-Roman"/>
          <w:sz w:val="20"/>
          <w:szCs w:val="20"/>
        </w:rPr>
        <w:t xml:space="preserve">vários </w:t>
      </w:r>
      <w:r w:rsidR="00B505FD" w:rsidRPr="00F738F0">
        <w:rPr>
          <w:rFonts w:ascii="Georgia" w:hAnsi="Georgia" w:cs="Times-Roman"/>
          <w:sz w:val="20"/>
          <w:szCs w:val="20"/>
        </w:rPr>
        <w:t>assuntos</w:t>
      </w:r>
      <w:r w:rsidR="005E4634" w:rsidRPr="00F738F0">
        <w:rPr>
          <w:rFonts w:ascii="Georgia" w:hAnsi="Georgia" w:cs="Times-Roman"/>
          <w:sz w:val="20"/>
          <w:szCs w:val="20"/>
        </w:rPr>
        <w:t>, que no entanto também directamente são atingidas certas pessoas na nossa sociedade diferenças religiosas</w:t>
      </w:r>
      <w:r w:rsidR="002D6FBB" w:rsidRPr="00F738F0">
        <w:rPr>
          <w:rFonts w:ascii="Georgia" w:hAnsi="Georgia" w:cs="Times-Roman"/>
          <w:sz w:val="20"/>
          <w:szCs w:val="20"/>
        </w:rPr>
        <w:t>.</w:t>
      </w:r>
    </w:p>
    <w:p w:rsidR="002D6FBB" w:rsidRPr="00F738F0" w:rsidRDefault="002D6FBB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80387A" w:rsidRPr="00F738F0" w:rsidRDefault="00B505FD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  <w:r>
        <w:rPr>
          <w:rFonts w:ascii="Georgia" w:hAnsi="Georgia" w:cs="Times-Roman"/>
          <w:sz w:val="20"/>
          <w:szCs w:val="20"/>
        </w:rPr>
        <w:t xml:space="preserve">Todavia </w:t>
      </w:r>
      <w:r w:rsidRPr="00F738F0">
        <w:rPr>
          <w:rFonts w:ascii="Georgia" w:hAnsi="Georgia" w:cs="Times-Roman"/>
          <w:sz w:val="20"/>
          <w:szCs w:val="20"/>
        </w:rPr>
        <w:t>também</w:t>
      </w:r>
      <w:r w:rsidR="002D6FBB" w:rsidRPr="00F738F0">
        <w:rPr>
          <w:rFonts w:ascii="Georgia" w:hAnsi="Georgia" w:cs="Times-Roman"/>
          <w:sz w:val="20"/>
          <w:szCs w:val="20"/>
        </w:rPr>
        <w:t xml:space="preserve"> a globalização </w:t>
      </w:r>
      <w:r w:rsidR="0019251A">
        <w:rPr>
          <w:rFonts w:ascii="Georgia" w:hAnsi="Georgia" w:cs="Times-Roman"/>
          <w:sz w:val="20"/>
          <w:szCs w:val="20"/>
        </w:rPr>
        <w:t>nos tem</w:t>
      </w:r>
      <w:r w:rsidR="002D6FBB" w:rsidRPr="00F738F0">
        <w:rPr>
          <w:rFonts w:ascii="Georgia" w:hAnsi="Georgia" w:cs="Times-Roman"/>
          <w:sz w:val="20"/>
          <w:szCs w:val="20"/>
        </w:rPr>
        <w:t xml:space="preserve"> dado a conhecer vários costumes e tradições, </w:t>
      </w:r>
      <w:r w:rsidR="0019251A">
        <w:rPr>
          <w:rFonts w:ascii="Georgia" w:hAnsi="Georgia" w:cs="Times-Roman"/>
          <w:sz w:val="20"/>
          <w:szCs w:val="20"/>
        </w:rPr>
        <w:t xml:space="preserve">de </w:t>
      </w:r>
      <w:r w:rsidR="002D6FBB" w:rsidRPr="00F738F0">
        <w:rPr>
          <w:rFonts w:ascii="Georgia" w:hAnsi="Georgia" w:cs="Times-Roman"/>
          <w:sz w:val="20"/>
          <w:szCs w:val="20"/>
        </w:rPr>
        <w:t>determinados Países</w:t>
      </w:r>
      <w:r w:rsidR="0080387A" w:rsidRPr="00F738F0">
        <w:rPr>
          <w:rFonts w:ascii="Georgia" w:hAnsi="Georgia" w:cs="Times-Roman"/>
          <w:sz w:val="20"/>
          <w:szCs w:val="20"/>
        </w:rPr>
        <w:t>, que doutra forma seria i</w:t>
      </w:r>
      <w:r w:rsidR="0019251A">
        <w:rPr>
          <w:rFonts w:ascii="Georgia" w:hAnsi="Georgia" w:cs="Times-Roman"/>
          <w:sz w:val="20"/>
          <w:szCs w:val="20"/>
        </w:rPr>
        <w:t>mpossível de todo de os conhece-los</w:t>
      </w:r>
      <w:r w:rsidR="0080387A" w:rsidRPr="00F738F0">
        <w:rPr>
          <w:rFonts w:ascii="Georgia" w:hAnsi="Georgia" w:cs="Times-Roman"/>
          <w:sz w:val="20"/>
          <w:szCs w:val="20"/>
        </w:rPr>
        <w:t>, e podermos dar a</w:t>
      </w:r>
      <w:r w:rsidR="006A5851">
        <w:rPr>
          <w:rFonts w:ascii="Georgia" w:hAnsi="Georgia" w:cs="Times-Roman"/>
          <w:sz w:val="20"/>
          <w:szCs w:val="20"/>
        </w:rPr>
        <w:t xml:space="preserve"> nossa </w:t>
      </w:r>
      <w:r w:rsidR="006A5851" w:rsidRPr="00F738F0">
        <w:rPr>
          <w:rFonts w:ascii="Georgia" w:hAnsi="Georgia" w:cs="Times-Roman"/>
          <w:sz w:val="20"/>
          <w:szCs w:val="20"/>
        </w:rPr>
        <w:t>opinião.</w:t>
      </w:r>
    </w:p>
    <w:p w:rsidR="0080387A" w:rsidRPr="00F738F0" w:rsidRDefault="0080387A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3E38C0" w:rsidRPr="00F738F0" w:rsidRDefault="0080387A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  <w:r w:rsidRPr="00F738F0">
        <w:rPr>
          <w:rFonts w:ascii="Georgia" w:hAnsi="Georgia" w:cs="Times-Roman"/>
          <w:sz w:val="20"/>
          <w:szCs w:val="20"/>
        </w:rPr>
        <w:t xml:space="preserve">Na esfera política há </w:t>
      </w:r>
      <w:r w:rsidR="00EA4DEC" w:rsidRPr="00F738F0">
        <w:rPr>
          <w:rFonts w:ascii="Georgia" w:hAnsi="Georgia" w:cs="Times-Roman"/>
          <w:sz w:val="20"/>
          <w:szCs w:val="20"/>
        </w:rPr>
        <w:t xml:space="preserve">cada vez maior interesse pelas economias internacionais </w:t>
      </w:r>
      <w:r w:rsidR="00604219" w:rsidRPr="00F738F0">
        <w:rPr>
          <w:rFonts w:ascii="Georgia" w:hAnsi="Georgia" w:cs="Times-Roman"/>
          <w:sz w:val="20"/>
          <w:szCs w:val="20"/>
        </w:rPr>
        <w:t>nacionais,</w:t>
      </w:r>
      <w:r w:rsidR="00EA4DEC" w:rsidRPr="00F738F0">
        <w:rPr>
          <w:rFonts w:ascii="Georgia" w:hAnsi="Georgia" w:cs="Times-Roman"/>
          <w:sz w:val="20"/>
          <w:szCs w:val="20"/>
        </w:rPr>
        <w:t xml:space="preserve"> na área financeira</w:t>
      </w:r>
      <w:r w:rsidR="00604219" w:rsidRPr="00F738F0">
        <w:rPr>
          <w:rFonts w:ascii="Georgia" w:hAnsi="Georgia" w:cs="Times-Roman"/>
          <w:sz w:val="20"/>
          <w:szCs w:val="20"/>
        </w:rPr>
        <w:t xml:space="preserve"> que muitas das vezes se reflecte individualmente em cada um de nos, no âmbito de poder-mos fazer créditos pessoais, e investimentos em países </w:t>
      </w:r>
      <w:r w:rsidR="00D87516">
        <w:rPr>
          <w:rFonts w:ascii="Georgia" w:hAnsi="Georgia" w:cs="Times-Roman"/>
          <w:sz w:val="20"/>
          <w:szCs w:val="20"/>
        </w:rPr>
        <w:t xml:space="preserve">estrangeiros </w:t>
      </w:r>
      <w:r w:rsidR="00D87516" w:rsidRPr="00F738F0">
        <w:rPr>
          <w:rFonts w:ascii="Georgia" w:hAnsi="Georgia" w:cs="Times-Roman"/>
          <w:sz w:val="20"/>
          <w:szCs w:val="20"/>
        </w:rPr>
        <w:t>através</w:t>
      </w:r>
      <w:r w:rsidR="00D87516">
        <w:rPr>
          <w:rFonts w:ascii="Georgia" w:hAnsi="Georgia" w:cs="Times-Roman"/>
          <w:sz w:val="20"/>
          <w:szCs w:val="20"/>
        </w:rPr>
        <w:t xml:space="preserve"> da bolsa, por exemplo;</w:t>
      </w:r>
      <w:r w:rsidR="003E38C0" w:rsidRPr="00F738F0">
        <w:rPr>
          <w:rFonts w:ascii="Georgia" w:hAnsi="Georgia" w:cs="Times-Roman"/>
          <w:sz w:val="20"/>
          <w:szCs w:val="20"/>
        </w:rPr>
        <w:t xml:space="preserve"> </w:t>
      </w:r>
      <w:r w:rsidR="00A416A4">
        <w:rPr>
          <w:rFonts w:ascii="Georgia" w:hAnsi="Georgia" w:cs="Times-Roman"/>
          <w:sz w:val="20"/>
          <w:szCs w:val="20"/>
        </w:rPr>
        <w:t>a</w:t>
      </w:r>
      <w:r w:rsidR="003E38C0" w:rsidRPr="00F738F0">
        <w:rPr>
          <w:rFonts w:ascii="Georgia" w:hAnsi="Georgia" w:cs="Times-Roman"/>
          <w:sz w:val="20"/>
          <w:szCs w:val="20"/>
        </w:rPr>
        <w:t>través da Net, podemos fazer investimentos na bolsa seja qual for os países que a pessoa se encontre no momento</w:t>
      </w:r>
      <w:r w:rsidR="00F01149">
        <w:rPr>
          <w:rFonts w:ascii="Georgia" w:hAnsi="Georgia" w:cs="Times-Roman"/>
          <w:sz w:val="20"/>
          <w:szCs w:val="20"/>
        </w:rPr>
        <w:t>,</w:t>
      </w:r>
      <w:r w:rsidR="003E38C0" w:rsidRPr="00F738F0">
        <w:rPr>
          <w:rFonts w:ascii="Georgia" w:hAnsi="Georgia" w:cs="Times-Roman"/>
          <w:sz w:val="20"/>
          <w:szCs w:val="20"/>
        </w:rPr>
        <w:t xml:space="preserve"> países como a Austrália etc.</w:t>
      </w:r>
    </w:p>
    <w:p w:rsidR="007B6F2E" w:rsidRPr="00F738F0" w:rsidRDefault="003E38C0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  <w:r w:rsidRPr="00F738F0">
        <w:rPr>
          <w:rFonts w:ascii="Georgia" w:hAnsi="Georgia" w:cs="Times-Roman"/>
          <w:sz w:val="20"/>
          <w:szCs w:val="20"/>
        </w:rPr>
        <w:t xml:space="preserve">  </w:t>
      </w:r>
    </w:p>
    <w:p w:rsidR="00613298" w:rsidRPr="00B505FD" w:rsidRDefault="007B6F2E" w:rsidP="00613298">
      <w:pPr>
        <w:rPr>
          <w:rFonts w:ascii="Georgia" w:hAnsi="Georgia"/>
          <w:b/>
          <w:sz w:val="20"/>
          <w:szCs w:val="20"/>
        </w:rPr>
      </w:pPr>
      <w:r w:rsidRPr="00F738F0">
        <w:rPr>
          <w:rFonts w:ascii="Georgia" w:hAnsi="Georgia" w:cs="Times-Roman"/>
          <w:sz w:val="20"/>
          <w:szCs w:val="20"/>
        </w:rPr>
        <w:t xml:space="preserve"> </w:t>
      </w:r>
      <w:r w:rsidR="00613298" w:rsidRPr="00B505FD">
        <w:rPr>
          <w:rFonts w:ascii="Georgia" w:hAnsi="Georgia"/>
          <w:b/>
          <w:sz w:val="20"/>
          <w:szCs w:val="20"/>
        </w:rPr>
        <w:t xml:space="preserve">Ética da Globalização </w:t>
      </w:r>
    </w:p>
    <w:p w:rsidR="00613298" w:rsidRPr="00552AED" w:rsidRDefault="00613298" w:rsidP="00613298">
      <w:pPr>
        <w:rPr>
          <w:rFonts w:ascii="Georgia" w:hAnsi="Georgia"/>
          <w:sz w:val="20"/>
          <w:szCs w:val="20"/>
        </w:rPr>
      </w:pPr>
      <w:r w:rsidRPr="00552AED">
        <w:rPr>
          <w:rFonts w:ascii="Georgia" w:hAnsi="Georgia"/>
          <w:sz w:val="20"/>
          <w:szCs w:val="20"/>
        </w:rPr>
        <w:t xml:space="preserve">Penso que os grandes empresários têm vindo a explorar os trabalhadores </w:t>
      </w:r>
      <w:r w:rsidR="00713A9A">
        <w:rPr>
          <w:rFonts w:ascii="Georgia" w:hAnsi="Georgia"/>
          <w:sz w:val="20"/>
          <w:szCs w:val="20"/>
        </w:rPr>
        <w:t xml:space="preserve">para o que tem contribuindo </w:t>
      </w:r>
      <w:r w:rsidR="0089548A">
        <w:rPr>
          <w:rFonts w:ascii="Georgia" w:hAnsi="Georgia"/>
          <w:sz w:val="20"/>
          <w:szCs w:val="20"/>
        </w:rPr>
        <w:t xml:space="preserve">a </w:t>
      </w:r>
      <w:r w:rsidR="0089548A" w:rsidRPr="00552AED">
        <w:rPr>
          <w:rFonts w:ascii="Georgia" w:hAnsi="Georgia"/>
          <w:sz w:val="20"/>
          <w:szCs w:val="20"/>
        </w:rPr>
        <w:t>imigração</w:t>
      </w:r>
      <w:r w:rsidRPr="00552AED">
        <w:rPr>
          <w:rFonts w:ascii="Georgia" w:hAnsi="Georgia"/>
          <w:sz w:val="20"/>
          <w:szCs w:val="20"/>
        </w:rPr>
        <w:t xml:space="preserve"> que tem surgido tanto no nosso País como em outros países.</w:t>
      </w:r>
    </w:p>
    <w:p w:rsidR="00613298" w:rsidRPr="00552AED" w:rsidRDefault="003D4AAB" w:rsidP="00613298">
      <w:pPr>
        <w:rPr>
          <w:rFonts w:ascii="Georgia" w:hAnsi="Georgia"/>
          <w:sz w:val="20"/>
          <w:szCs w:val="20"/>
        </w:rPr>
      </w:pPr>
      <w:r w:rsidRPr="00613298">
        <w:rPr>
          <w:rFonts w:ascii="Georgia" w:hAnsi="Georgia"/>
          <w:sz w:val="20"/>
          <w:szCs w:val="20"/>
        </w:rPr>
        <w:t xml:space="preserve">Estes </w:t>
      </w:r>
      <w:r>
        <w:rPr>
          <w:rFonts w:ascii="Georgia" w:hAnsi="Georgia"/>
          <w:sz w:val="20"/>
          <w:szCs w:val="20"/>
        </w:rPr>
        <w:t>empresários que tê</w:t>
      </w:r>
      <w:r w:rsidRPr="00613298">
        <w:rPr>
          <w:rFonts w:ascii="Georgia" w:hAnsi="Georgia"/>
          <w:sz w:val="20"/>
          <w:szCs w:val="20"/>
        </w:rPr>
        <w:t>m explorado os seus trabalhadores obrigando</w:t>
      </w:r>
      <w:r>
        <w:rPr>
          <w:rFonts w:ascii="Georgia" w:hAnsi="Georgia"/>
          <w:sz w:val="20"/>
          <w:szCs w:val="20"/>
        </w:rPr>
        <w:t xml:space="preserve">-os a trabalhar </w:t>
      </w:r>
      <w:r w:rsidR="00613298" w:rsidRPr="00613298">
        <w:rPr>
          <w:rFonts w:ascii="Georgia" w:hAnsi="Georgia"/>
          <w:sz w:val="20"/>
          <w:szCs w:val="20"/>
        </w:rPr>
        <w:t>muitas d</w:t>
      </w:r>
      <w:r>
        <w:rPr>
          <w:rFonts w:ascii="Georgia" w:hAnsi="Georgia"/>
          <w:sz w:val="20"/>
          <w:szCs w:val="20"/>
        </w:rPr>
        <w:t>as vezes 12 horas por dia, como em Países da C</w:t>
      </w:r>
      <w:r w:rsidR="00613298" w:rsidRPr="00613298">
        <w:rPr>
          <w:rFonts w:ascii="Georgia" w:hAnsi="Georgia"/>
          <w:sz w:val="20"/>
          <w:szCs w:val="20"/>
        </w:rPr>
        <w:t xml:space="preserve">hina </w:t>
      </w:r>
      <w:r w:rsidRPr="00613298">
        <w:rPr>
          <w:rFonts w:ascii="Georgia" w:hAnsi="Georgia"/>
          <w:sz w:val="20"/>
          <w:szCs w:val="20"/>
        </w:rPr>
        <w:t>na,</w:t>
      </w:r>
      <w:r>
        <w:rPr>
          <w:rFonts w:ascii="Georgia" w:hAnsi="Georgia"/>
          <w:sz w:val="20"/>
          <w:szCs w:val="20"/>
        </w:rPr>
        <w:t xml:space="preserve"> na </w:t>
      </w:r>
      <w:r w:rsidR="00613298" w:rsidRPr="00613298">
        <w:rPr>
          <w:rFonts w:ascii="Georgia" w:hAnsi="Georgia"/>
          <w:sz w:val="20"/>
          <w:szCs w:val="20"/>
        </w:rPr>
        <w:t>Ásia.</w:t>
      </w:r>
    </w:p>
    <w:p w:rsidR="00613298" w:rsidRPr="00552AED" w:rsidRDefault="006F25BB" w:rsidP="006132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Os seus direitos tê</w:t>
      </w:r>
      <w:r w:rsidR="00613298" w:rsidRPr="00552AED">
        <w:rPr>
          <w:rFonts w:ascii="Georgia" w:hAnsi="Georgia"/>
          <w:sz w:val="20"/>
          <w:szCs w:val="20"/>
        </w:rPr>
        <w:t xml:space="preserve">m vindo a ser esquecidos em </w:t>
      </w:r>
      <w:r>
        <w:rPr>
          <w:rFonts w:ascii="Georgia" w:hAnsi="Georgia"/>
          <w:sz w:val="20"/>
          <w:szCs w:val="20"/>
        </w:rPr>
        <w:t>n</w:t>
      </w:r>
      <w:r w:rsidR="00613298" w:rsidRPr="00552AED">
        <w:rPr>
          <w:rFonts w:ascii="Georgia" w:hAnsi="Georgia"/>
          <w:sz w:val="20"/>
          <w:szCs w:val="20"/>
        </w:rPr>
        <w:t>um espaço de tempo tão curto, que muitas das vezes não nos lem</w:t>
      </w:r>
      <w:r>
        <w:rPr>
          <w:rFonts w:ascii="Georgia" w:hAnsi="Georgia"/>
          <w:sz w:val="20"/>
          <w:szCs w:val="20"/>
        </w:rPr>
        <w:t xml:space="preserve">bramos o quanto custo adquiri-los, para hoje ainda </w:t>
      </w:r>
      <w:r w:rsidR="00B505FD">
        <w:rPr>
          <w:rFonts w:ascii="Georgia" w:hAnsi="Georgia"/>
          <w:sz w:val="20"/>
          <w:szCs w:val="20"/>
        </w:rPr>
        <w:t xml:space="preserve">poderem </w:t>
      </w:r>
      <w:r w:rsidR="00B505FD" w:rsidRPr="00552AED">
        <w:rPr>
          <w:rFonts w:ascii="Georgia" w:hAnsi="Georgia"/>
          <w:sz w:val="20"/>
          <w:szCs w:val="20"/>
        </w:rPr>
        <w:t>ter</w:t>
      </w:r>
      <w:r w:rsidR="00613298" w:rsidRPr="00552AED">
        <w:rPr>
          <w:rFonts w:ascii="Georgia" w:hAnsi="Georgia"/>
          <w:sz w:val="20"/>
          <w:szCs w:val="20"/>
        </w:rPr>
        <w:t xml:space="preserve"> alguns desses direitos que ainda não nos foram tirados, mas pela forma que as coisas estão sendo conduzidas não faltara muito temp</w:t>
      </w:r>
      <w:r>
        <w:rPr>
          <w:rFonts w:ascii="Georgia" w:hAnsi="Georgia"/>
          <w:sz w:val="20"/>
          <w:szCs w:val="20"/>
        </w:rPr>
        <w:t>o para os perder-mos esses dire</w:t>
      </w:r>
      <w:r w:rsidR="00613298" w:rsidRPr="00552AED">
        <w:rPr>
          <w:rFonts w:ascii="Georgia" w:hAnsi="Georgia"/>
          <w:sz w:val="20"/>
          <w:szCs w:val="20"/>
        </w:rPr>
        <w:t xml:space="preserve">tos.  </w:t>
      </w:r>
    </w:p>
    <w:p w:rsidR="00613298" w:rsidRPr="00552AED" w:rsidRDefault="00613298" w:rsidP="00613298">
      <w:pPr>
        <w:rPr>
          <w:rFonts w:ascii="Georgia" w:hAnsi="Georgia"/>
          <w:sz w:val="20"/>
          <w:szCs w:val="20"/>
        </w:rPr>
      </w:pPr>
      <w:r w:rsidRPr="00552AED">
        <w:rPr>
          <w:rFonts w:ascii="Georgia" w:hAnsi="Georgia"/>
          <w:sz w:val="20"/>
          <w:szCs w:val="20"/>
        </w:rPr>
        <w:t xml:space="preserve">Estes empresários </w:t>
      </w:r>
      <w:r w:rsidR="006F25BB" w:rsidRPr="00552AED">
        <w:rPr>
          <w:rFonts w:ascii="Georgia" w:hAnsi="Georgia"/>
          <w:sz w:val="20"/>
          <w:szCs w:val="20"/>
        </w:rPr>
        <w:t>simplesmente</w:t>
      </w:r>
      <w:r w:rsidR="006F25BB">
        <w:rPr>
          <w:rFonts w:ascii="Georgia" w:hAnsi="Georgia"/>
          <w:sz w:val="20"/>
          <w:szCs w:val="20"/>
        </w:rPr>
        <w:t xml:space="preserve"> pretendem </w:t>
      </w:r>
      <w:r w:rsidRPr="00552AED">
        <w:rPr>
          <w:rFonts w:ascii="Georgia" w:hAnsi="Georgia"/>
          <w:sz w:val="20"/>
          <w:szCs w:val="20"/>
        </w:rPr>
        <w:t xml:space="preserve">ganhar dinheiro em um espaço de tempo mais curto possível, para poderem enriquecer, </w:t>
      </w:r>
      <w:r w:rsidR="00273B32" w:rsidRPr="00552AED">
        <w:rPr>
          <w:rFonts w:ascii="Georgia" w:hAnsi="Georgia"/>
          <w:sz w:val="20"/>
          <w:szCs w:val="20"/>
        </w:rPr>
        <w:t xml:space="preserve">porque </w:t>
      </w:r>
      <w:r w:rsidR="00273B32">
        <w:rPr>
          <w:rFonts w:ascii="Georgia" w:hAnsi="Georgia"/>
          <w:sz w:val="20"/>
          <w:szCs w:val="20"/>
        </w:rPr>
        <w:t>falam da</w:t>
      </w:r>
      <w:r w:rsidR="00417849">
        <w:rPr>
          <w:rFonts w:ascii="Georgia" w:hAnsi="Georgia"/>
          <w:sz w:val="20"/>
          <w:szCs w:val="20"/>
        </w:rPr>
        <w:t xml:space="preserve"> crise </w:t>
      </w:r>
      <w:r w:rsidRPr="00552AED">
        <w:rPr>
          <w:rFonts w:ascii="Georgia" w:hAnsi="Georgia"/>
          <w:sz w:val="20"/>
          <w:szCs w:val="20"/>
        </w:rPr>
        <w:t>mas no fundo sabemos que e mais uma forma de poder explora</w:t>
      </w:r>
      <w:r w:rsidR="00417849">
        <w:rPr>
          <w:rFonts w:ascii="Georgia" w:hAnsi="Georgia"/>
          <w:sz w:val="20"/>
          <w:szCs w:val="20"/>
        </w:rPr>
        <w:t>r.</w:t>
      </w:r>
    </w:p>
    <w:p w:rsidR="00613298" w:rsidRPr="00552AED" w:rsidRDefault="00B505FD" w:rsidP="006132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 meu</w:t>
      </w:r>
      <w:r w:rsidR="007B3F0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ver a</w:t>
      </w:r>
      <w:r w:rsidR="007B3F01">
        <w:rPr>
          <w:rFonts w:ascii="Georgia" w:hAnsi="Georgia"/>
          <w:sz w:val="20"/>
          <w:szCs w:val="20"/>
        </w:rPr>
        <w:t xml:space="preserve"> U</w:t>
      </w:r>
      <w:r w:rsidR="00B62D6A">
        <w:rPr>
          <w:rFonts w:ascii="Georgia" w:hAnsi="Georgia"/>
          <w:sz w:val="20"/>
          <w:szCs w:val="20"/>
        </w:rPr>
        <w:t xml:space="preserve">nião </w:t>
      </w:r>
      <w:r w:rsidR="007B3F01">
        <w:rPr>
          <w:rFonts w:ascii="Georgia" w:hAnsi="Georgia"/>
          <w:sz w:val="20"/>
          <w:szCs w:val="20"/>
        </w:rPr>
        <w:t>E</w:t>
      </w:r>
      <w:r w:rsidR="00B62D6A">
        <w:rPr>
          <w:rFonts w:ascii="Georgia" w:hAnsi="Georgia"/>
          <w:sz w:val="20"/>
          <w:szCs w:val="20"/>
        </w:rPr>
        <w:t xml:space="preserve">uropeia </w:t>
      </w:r>
      <w:r w:rsidR="00613298" w:rsidRPr="00552AED">
        <w:rPr>
          <w:rFonts w:ascii="Georgia" w:hAnsi="Georgia"/>
          <w:sz w:val="20"/>
          <w:szCs w:val="20"/>
        </w:rPr>
        <w:t>os grandes culpados destas situações</w:t>
      </w:r>
      <w:r w:rsidR="00601C05">
        <w:rPr>
          <w:rFonts w:ascii="Georgia" w:hAnsi="Georgia"/>
          <w:sz w:val="20"/>
          <w:szCs w:val="20"/>
        </w:rPr>
        <w:t xml:space="preserve">, </w:t>
      </w:r>
      <w:proofErr w:type="gramStart"/>
      <w:r w:rsidR="00601C05">
        <w:rPr>
          <w:rFonts w:ascii="Georgia" w:hAnsi="Georgia"/>
          <w:sz w:val="20"/>
          <w:szCs w:val="20"/>
        </w:rPr>
        <w:t xml:space="preserve">pois </w:t>
      </w:r>
      <w:r w:rsidR="00613298" w:rsidRPr="00552AED">
        <w:rPr>
          <w:rFonts w:ascii="Georgia" w:hAnsi="Georgia"/>
          <w:sz w:val="20"/>
          <w:szCs w:val="20"/>
        </w:rPr>
        <w:t xml:space="preserve"> devia</w:t>
      </w:r>
      <w:proofErr w:type="gramEnd"/>
      <w:r w:rsidR="00613298" w:rsidRPr="00552AED">
        <w:rPr>
          <w:rFonts w:ascii="Georgia" w:hAnsi="Georgia"/>
          <w:sz w:val="20"/>
          <w:szCs w:val="20"/>
        </w:rPr>
        <w:t xml:space="preserve"> ser mais severa com os países que permitem estas situações, como </w:t>
      </w:r>
      <w:r w:rsidR="00601C05">
        <w:rPr>
          <w:rFonts w:ascii="Georgia" w:hAnsi="Georgia"/>
          <w:sz w:val="20"/>
          <w:szCs w:val="20"/>
        </w:rPr>
        <w:t xml:space="preserve"> as </w:t>
      </w:r>
      <w:r w:rsidR="00613298" w:rsidRPr="00552AED">
        <w:rPr>
          <w:rFonts w:ascii="Georgia" w:hAnsi="Georgia"/>
          <w:sz w:val="20"/>
          <w:szCs w:val="20"/>
        </w:rPr>
        <w:t>firma</w:t>
      </w:r>
      <w:r w:rsidR="00601C05">
        <w:rPr>
          <w:rFonts w:ascii="Georgia" w:hAnsi="Georgia"/>
          <w:sz w:val="20"/>
          <w:szCs w:val="20"/>
        </w:rPr>
        <w:t xml:space="preserve">s </w:t>
      </w:r>
      <w:r w:rsidR="00613298" w:rsidRPr="00552AED">
        <w:rPr>
          <w:rFonts w:ascii="Georgia" w:hAnsi="Georgia"/>
          <w:sz w:val="20"/>
          <w:szCs w:val="20"/>
        </w:rPr>
        <w:t xml:space="preserve"> de trabalho temporário, </w:t>
      </w:r>
      <w:r w:rsidR="00601C05">
        <w:rPr>
          <w:rFonts w:ascii="Georgia" w:hAnsi="Georgia"/>
          <w:sz w:val="20"/>
          <w:szCs w:val="20"/>
        </w:rPr>
        <w:t xml:space="preserve">onde se </w:t>
      </w:r>
      <w:r w:rsidR="00613298" w:rsidRPr="00552AED">
        <w:rPr>
          <w:rFonts w:ascii="Georgia" w:hAnsi="Georgia"/>
          <w:sz w:val="20"/>
          <w:szCs w:val="20"/>
        </w:rPr>
        <w:t xml:space="preserve"> </w:t>
      </w:r>
      <w:r w:rsidR="00613298" w:rsidRPr="00552AED">
        <w:rPr>
          <w:rFonts w:ascii="Georgia" w:hAnsi="Georgia"/>
          <w:sz w:val="20"/>
          <w:szCs w:val="20"/>
        </w:rPr>
        <w:lastRenderedPageBreak/>
        <w:t>traba</w:t>
      </w:r>
      <w:r w:rsidR="00601C05">
        <w:rPr>
          <w:rFonts w:ascii="Georgia" w:hAnsi="Georgia"/>
          <w:sz w:val="20"/>
          <w:szCs w:val="20"/>
        </w:rPr>
        <w:t xml:space="preserve">lha </w:t>
      </w:r>
      <w:r w:rsidR="00613298" w:rsidRPr="00552AED">
        <w:rPr>
          <w:rFonts w:ascii="Georgia" w:hAnsi="Georgia"/>
          <w:sz w:val="20"/>
          <w:szCs w:val="20"/>
        </w:rPr>
        <w:t xml:space="preserve"> um ano e depois </w:t>
      </w:r>
      <w:r w:rsidR="00601C05">
        <w:rPr>
          <w:rFonts w:ascii="Georgia" w:hAnsi="Georgia"/>
          <w:sz w:val="20"/>
          <w:szCs w:val="20"/>
        </w:rPr>
        <w:t xml:space="preserve">se vai </w:t>
      </w:r>
      <w:r w:rsidR="00613298" w:rsidRPr="00552AED">
        <w:rPr>
          <w:rFonts w:ascii="Georgia" w:hAnsi="Georgia"/>
          <w:sz w:val="20"/>
          <w:szCs w:val="20"/>
        </w:rPr>
        <w:t xml:space="preserve"> para o fundo desemprego</w:t>
      </w:r>
      <w:r w:rsidR="00601C05">
        <w:rPr>
          <w:rFonts w:ascii="Georgia" w:hAnsi="Georgia"/>
          <w:sz w:val="20"/>
          <w:szCs w:val="20"/>
        </w:rPr>
        <w:t>;</w:t>
      </w:r>
      <w:r w:rsidR="00613298" w:rsidRPr="00552AED">
        <w:rPr>
          <w:rFonts w:ascii="Georgia" w:hAnsi="Georgia"/>
          <w:sz w:val="20"/>
          <w:szCs w:val="20"/>
        </w:rPr>
        <w:t xml:space="preserve"> os grandes culpados são os políticos que estão no governo o</w:t>
      </w:r>
      <w:r w:rsidR="00601C05">
        <w:rPr>
          <w:rFonts w:ascii="Georgia" w:hAnsi="Georgia"/>
          <w:sz w:val="20"/>
          <w:szCs w:val="20"/>
        </w:rPr>
        <w:t>u</w:t>
      </w:r>
      <w:r w:rsidR="00613298" w:rsidRPr="00552AED">
        <w:rPr>
          <w:rFonts w:ascii="Georgia" w:hAnsi="Georgia"/>
          <w:sz w:val="20"/>
          <w:szCs w:val="20"/>
        </w:rPr>
        <w:t xml:space="preserve"> em algum outro órgão do estado que permitem </w:t>
      </w:r>
      <w:proofErr w:type="gramStart"/>
      <w:r w:rsidR="00613298" w:rsidRPr="00552AED">
        <w:rPr>
          <w:rFonts w:ascii="Georgia" w:hAnsi="Georgia"/>
          <w:sz w:val="20"/>
          <w:szCs w:val="20"/>
        </w:rPr>
        <w:t xml:space="preserve">estas </w:t>
      </w:r>
      <w:r w:rsidR="00601C05">
        <w:rPr>
          <w:rFonts w:ascii="Georgia" w:hAnsi="Georgia"/>
          <w:sz w:val="20"/>
          <w:szCs w:val="20"/>
        </w:rPr>
        <w:t xml:space="preserve"> </w:t>
      </w:r>
      <w:r w:rsidR="00613298" w:rsidRPr="00552AED">
        <w:rPr>
          <w:rFonts w:ascii="Georgia" w:hAnsi="Georgia"/>
          <w:sz w:val="20"/>
          <w:szCs w:val="20"/>
        </w:rPr>
        <w:t>vergonhas.</w:t>
      </w:r>
      <w:proofErr w:type="gramEnd"/>
    </w:p>
    <w:p w:rsidR="00613298" w:rsidRPr="00552AED" w:rsidRDefault="00613298" w:rsidP="00613298">
      <w:pPr>
        <w:rPr>
          <w:rFonts w:ascii="Georgia" w:hAnsi="Georgia"/>
          <w:sz w:val="20"/>
          <w:szCs w:val="20"/>
        </w:rPr>
      </w:pPr>
      <w:r w:rsidRPr="00552AED">
        <w:rPr>
          <w:rFonts w:ascii="Georgia" w:hAnsi="Georgia"/>
          <w:sz w:val="20"/>
          <w:szCs w:val="20"/>
        </w:rPr>
        <w:t>Depois dizem que temos que apertar o cinto. Mais e impossível porque os ordenados não fazem fase ao custo de vida de cada cidadão.</w:t>
      </w: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7B6F2E" w:rsidRPr="00F738F0" w:rsidRDefault="007B6F2E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BA15AF" w:rsidRPr="00F738F0" w:rsidRDefault="00FA02D6" w:rsidP="00BA15A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-Roman"/>
          <w:sz w:val="20"/>
          <w:szCs w:val="20"/>
        </w:rPr>
      </w:pPr>
      <w:r w:rsidRPr="00FA02D6">
        <w:rPr>
          <w:rFonts w:ascii="Georgia" w:hAnsi="Georgia" w:cs="Arial"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in;height:30.65pt" fillcolor="#e5b8b7 [1301]" strokecolor="#76923c [2406]">
            <v:fill color2="#099"/>
            <v:shadow on="t" color="silver" opacity="52429f" offset="3pt,3pt"/>
            <v:textpath style="font-family:&quot;Times New Roman&quot;;font-size:20pt;v-text-kern:t" trim="t" fitpath="t" xscale="f" string="CONCLUSÃO"/>
          </v:shape>
        </w:pict>
      </w:r>
    </w:p>
    <w:p w:rsidR="00A537B2" w:rsidRPr="00F738F0" w:rsidRDefault="00A537B2" w:rsidP="007B6F2E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  <w:sz w:val="20"/>
          <w:szCs w:val="20"/>
        </w:rPr>
      </w:pPr>
    </w:p>
    <w:p w:rsidR="00DF24AB" w:rsidRPr="00F738F0" w:rsidRDefault="00DF24AB" w:rsidP="00DF24AB">
      <w:pPr>
        <w:pStyle w:val="NormalWeb"/>
        <w:rPr>
          <w:rFonts w:ascii="Georgia" w:hAnsi="Georgia" w:cs="Arial"/>
          <w:sz w:val="20"/>
          <w:szCs w:val="20"/>
        </w:rPr>
      </w:pPr>
      <w:r w:rsidRPr="00BF36EA">
        <w:rPr>
          <w:rFonts w:ascii="Georgia" w:hAnsi="Georgia" w:cs="Arial"/>
          <w:sz w:val="20"/>
          <w:szCs w:val="20"/>
        </w:rPr>
        <w:t xml:space="preserve">Com todas as revoluções que temos observado no nosso </w:t>
      </w:r>
      <w:r w:rsidR="00B505FD" w:rsidRPr="00BF36EA">
        <w:rPr>
          <w:rFonts w:ascii="Georgia" w:hAnsi="Georgia" w:cs="Arial"/>
          <w:sz w:val="20"/>
          <w:szCs w:val="20"/>
        </w:rPr>
        <w:t>dia-a-dia,</w:t>
      </w:r>
      <w:r w:rsidRPr="00BF36EA">
        <w:rPr>
          <w:rFonts w:ascii="Georgia" w:hAnsi="Georgia" w:cs="Arial"/>
          <w:sz w:val="20"/>
          <w:szCs w:val="20"/>
        </w:rPr>
        <w:t xml:space="preserve"> todos n</w:t>
      </w:r>
      <w:r w:rsidR="00601C05">
        <w:rPr>
          <w:rFonts w:ascii="Georgia" w:hAnsi="Georgia" w:cs="Arial"/>
          <w:sz w:val="20"/>
          <w:szCs w:val="20"/>
        </w:rPr>
        <w:t>ó</w:t>
      </w:r>
      <w:r w:rsidRPr="00BF36EA">
        <w:rPr>
          <w:rFonts w:ascii="Georgia" w:hAnsi="Georgia" w:cs="Arial"/>
          <w:sz w:val="20"/>
          <w:szCs w:val="20"/>
        </w:rPr>
        <w:t xml:space="preserve">s temos que dar a mão a palmatória que se tornou cada vez mais rápido </w:t>
      </w:r>
      <w:r w:rsidR="00601C05">
        <w:rPr>
          <w:rFonts w:ascii="Georgia" w:hAnsi="Georgia" w:cs="Arial"/>
          <w:sz w:val="20"/>
          <w:szCs w:val="20"/>
        </w:rPr>
        <w:t xml:space="preserve">tudo o que é importante para nós </w:t>
      </w:r>
      <w:r w:rsidRPr="00BF36EA">
        <w:rPr>
          <w:rFonts w:ascii="Georgia" w:hAnsi="Georgia" w:cs="Arial"/>
          <w:sz w:val="20"/>
          <w:szCs w:val="20"/>
        </w:rPr>
        <w:t xml:space="preserve">em todas as </w:t>
      </w:r>
      <w:r w:rsidR="00B505FD" w:rsidRPr="00BF36EA">
        <w:rPr>
          <w:rFonts w:ascii="Georgia" w:hAnsi="Georgia" w:cs="Arial"/>
          <w:sz w:val="20"/>
          <w:szCs w:val="20"/>
        </w:rPr>
        <w:t>árias,</w:t>
      </w:r>
      <w:r w:rsidR="00B505FD">
        <w:rPr>
          <w:rFonts w:ascii="Georgia" w:hAnsi="Georgia" w:cs="Arial"/>
          <w:sz w:val="20"/>
          <w:szCs w:val="20"/>
        </w:rPr>
        <w:t xml:space="preserve"> </w:t>
      </w:r>
      <w:r w:rsidR="00B505FD" w:rsidRPr="00BF36EA">
        <w:rPr>
          <w:rFonts w:ascii="Georgia" w:hAnsi="Georgia" w:cs="Arial"/>
          <w:sz w:val="20"/>
          <w:szCs w:val="20"/>
        </w:rPr>
        <w:t>no</w:t>
      </w:r>
      <w:r w:rsidRPr="00BF36EA">
        <w:rPr>
          <w:rFonts w:ascii="Georgia" w:hAnsi="Georgia" w:cs="Arial"/>
          <w:sz w:val="20"/>
          <w:szCs w:val="20"/>
        </w:rPr>
        <w:t xml:space="preserve"> envolvimento não só do comércio mas também nos capitais diversos de investimentos, as telecomunicações se tornou muito mais fácil poder falar seja com quem for a onde se encontre tanto no território </w:t>
      </w:r>
      <w:r w:rsidR="00BF36EA">
        <w:rPr>
          <w:rFonts w:ascii="Georgia" w:hAnsi="Georgia" w:cs="Arial"/>
          <w:sz w:val="20"/>
          <w:szCs w:val="20"/>
        </w:rPr>
        <w:t xml:space="preserve">nacional </w:t>
      </w:r>
      <w:r w:rsidR="00B7414C">
        <w:rPr>
          <w:rFonts w:ascii="Georgia" w:hAnsi="Georgia" w:cs="Arial"/>
          <w:sz w:val="20"/>
          <w:szCs w:val="20"/>
        </w:rPr>
        <w:t>ou internacional.</w:t>
      </w:r>
    </w:p>
    <w:p w:rsidR="00DF24AB" w:rsidRPr="00F738F0" w:rsidRDefault="00DF24AB" w:rsidP="00DF24AB">
      <w:pPr>
        <w:pStyle w:val="NormalWeb"/>
        <w:rPr>
          <w:rFonts w:ascii="Georgia" w:hAnsi="Georgia" w:cs="Arial"/>
          <w:sz w:val="20"/>
          <w:szCs w:val="20"/>
        </w:rPr>
      </w:pPr>
      <w:r w:rsidRPr="00F738F0">
        <w:rPr>
          <w:rFonts w:ascii="Georgia" w:hAnsi="Georgia" w:cs="Arial"/>
          <w:sz w:val="20"/>
          <w:szCs w:val="20"/>
        </w:rPr>
        <w:t xml:space="preserve">Formador; Rui Cunha </w:t>
      </w:r>
      <w:r w:rsidR="00601C05">
        <w:rPr>
          <w:rFonts w:ascii="Georgia" w:hAnsi="Georgia" w:cs="Arial"/>
          <w:sz w:val="20"/>
          <w:szCs w:val="20"/>
        </w:rPr>
        <w:t>e Costa</w:t>
      </w:r>
    </w:p>
    <w:p w:rsidR="00DF24AB" w:rsidRPr="00F738F0" w:rsidRDefault="00DF24AB" w:rsidP="00DF24AB">
      <w:pPr>
        <w:pStyle w:val="NormalWeb"/>
        <w:rPr>
          <w:rFonts w:ascii="Georgia" w:hAnsi="Georgia" w:cs="Times-Roman"/>
          <w:sz w:val="20"/>
          <w:szCs w:val="20"/>
        </w:rPr>
      </w:pPr>
      <w:r w:rsidRPr="00F738F0">
        <w:rPr>
          <w:rFonts w:ascii="Georgia" w:hAnsi="Georgia" w:cs="Arial"/>
          <w:sz w:val="20"/>
          <w:szCs w:val="20"/>
        </w:rPr>
        <w:t xml:space="preserve">Autor do Artigo; Pedro Aurélio </w:t>
      </w:r>
    </w:p>
    <w:sectPr w:rsidR="00DF24AB" w:rsidRPr="00F738F0" w:rsidSect="00735FAB">
      <w:headerReference w:type="default" r:id="rId6"/>
      <w:pgSz w:w="11906" w:h="16838"/>
      <w:pgMar w:top="581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74" w:rsidRDefault="00070074" w:rsidP="00520191">
      <w:pPr>
        <w:spacing w:after="0" w:line="240" w:lineRule="auto"/>
      </w:pPr>
      <w:r>
        <w:separator/>
      </w:r>
    </w:p>
  </w:endnote>
  <w:endnote w:type="continuationSeparator" w:id="0">
    <w:p w:rsidR="00070074" w:rsidRDefault="00070074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74" w:rsidRDefault="00070074" w:rsidP="00520191">
      <w:pPr>
        <w:spacing w:after="0" w:line="240" w:lineRule="auto"/>
      </w:pPr>
      <w:r>
        <w:separator/>
      </w:r>
    </w:p>
  </w:footnote>
  <w:footnote w:type="continuationSeparator" w:id="0">
    <w:p w:rsidR="00070074" w:rsidRDefault="00070074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1475105</wp:posOffset>
          </wp:positionH>
          <wp:positionV relativeFrom="paragraph">
            <wp:posOffset>-119380</wp:posOffset>
          </wp:positionV>
          <wp:extent cx="1817370" cy="548005"/>
          <wp:effectExtent l="57150" t="19050" r="144780" b="194945"/>
          <wp:wrapTight wrapText="bothSides">
            <wp:wrapPolygon edited="0">
              <wp:start x="1811" y="-751"/>
              <wp:lineTo x="453" y="1502"/>
              <wp:lineTo x="-679" y="7509"/>
              <wp:lineTo x="0" y="23277"/>
              <wp:lineTo x="1358" y="24028"/>
              <wp:lineTo x="16528" y="29284"/>
              <wp:lineTo x="17660" y="29284"/>
              <wp:lineTo x="20604" y="29284"/>
              <wp:lineTo x="21057" y="29284"/>
              <wp:lineTo x="22642" y="24028"/>
              <wp:lineTo x="22642" y="23277"/>
              <wp:lineTo x="23094" y="12014"/>
              <wp:lineTo x="23321" y="5256"/>
              <wp:lineTo x="14943" y="751"/>
              <wp:lineTo x="2943" y="-751"/>
              <wp:lineTo x="1811" y="-751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4800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735FAB" w:rsidP="00735FAB">
    <w:pPr>
      <w:pStyle w:val="Cabealho"/>
      <w:tabs>
        <w:tab w:val="clear" w:pos="4252"/>
        <w:tab w:val="clear" w:pos="8504"/>
        <w:tab w:val="left" w:pos="1155"/>
      </w:tabs>
    </w:pPr>
    <w:r>
      <w:tab/>
    </w: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none [1301]" stroke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0191"/>
    <w:rsid w:val="00035943"/>
    <w:rsid w:val="00070074"/>
    <w:rsid w:val="000927B7"/>
    <w:rsid w:val="0013780C"/>
    <w:rsid w:val="00155931"/>
    <w:rsid w:val="00163D72"/>
    <w:rsid w:val="0016602B"/>
    <w:rsid w:val="0019251A"/>
    <w:rsid w:val="001C5912"/>
    <w:rsid w:val="00240538"/>
    <w:rsid w:val="002502BB"/>
    <w:rsid w:val="002543AB"/>
    <w:rsid w:val="00261AC9"/>
    <w:rsid w:val="00273B32"/>
    <w:rsid w:val="002843A4"/>
    <w:rsid w:val="002D0220"/>
    <w:rsid w:val="002D6FBB"/>
    <w:rsid w:val="00321460"/>
    <w:rsid w:val="00336DAB"/>
    <w:rsid w:val="00361A4C"/>
    <w:rsid w:val="00385C04"/>
    <w:rsid w:val="003D4AAB"/>
    <w:rsid w:val="003E38C0"/>
    <w:rsid w:val="003E5CAD"/>
    <w:rsid w:val="00417849"/>
    <w:rsid w:val="004311EC"/>
    <w:rsid w:val="00432116"/>
    <w:rsid w:val="0044279C"/>
    <w:rsid w:val="00461068"/>
    <w:rsid w:val="004959BC"/>
    <w:rsid w:val="004B1FF4"/>
    <w:rsid w:val="004C443D"/>
    <w:rsid w:val="004E1AC6"/>
    <w:rsid w:val="00520191"/>
    <w:rsid w:val="00552D82"/>
    <w:rsid w:val="00566609"/>
    <w:rsid w:val="00591279"/>
    <w:rsid w:val="005E4634"/>
    <w:rsid w:val="005F3B32"/>
    <w:rsid w:val="005F6F93"/>
    <w:rsid w:val="00601C05"/>
    <w:rsid w:val="00604219"/>
    <w:rsid w:val="00611D8D"/>
    <w:rsid w:val="00613298"/>
    <w:rsid w:val="00641E5A"/>
    <w:rsid w:val="006A5851"/>
    <w:rsid w:val="006E74D0"/>
    <w:rsid w:val="006F25BB"/>
    <w:rsid w:val="00713A9A"/>
    <w:rsid w:val="00723ACA"/>
    <w:rsid w:val="00735FAB"/>
    <w:rsid w:val="00747C69"/>
    <w:rsid w:val="007B3F01"/>
    <w:rsid w:val="007B6F2E"/>
    <w:rsid w:val="007D0FA1"/>
    <w:rsid w:val="007E6F91"/>
    <w:rsid w:val="007F0F78"/>
    <w:rsid w:val="0080387A"/>
    <w:rsid w:val="00832E47"/>
    <w:rsid w:val="0084428A"/>
    <w:rsid w:val="00880015"/>
    <w:rsid w:val="0089548A"/>
    <w:rsid w:val="009449B0"/>
    <w:rsid w:val="00961AF5"/>
    <w:rsid w:val="00972636"/>
    <w:rsid w:val="009C13AF"/>
    <w:rsid w:val="009D3193"/>
    <w:rsid w:val="009F4D67"/>
    <w:rsid w:val="00A21C06"/>
    <w:rsid w:val="00A36BDE"/>
    <w:rsid w:val="00A416A4"/>
    <w:rsid w:val="00A537B2"/>
    <w:rsid w:val="00A660CF"/>
    <w:rsid w:val="00AF15F2"/>
    <w:rsid w:val="00B126E1"/>
    <w:rsid w:val="00B505FD"/>
    <w:rsid w:val="00B61813"/>
    <w:rsid w:val="00B62D6A"/>
    <w:rsid w:val="00B7414C"/>
    <w:rsid w:val="00BA15AF"/>
    <w:rsid w:val="00BB470E"/>
    <w:rsid w:val="00BE72C6"/>
    <w:rsid w:val="00BF36EA"/>
    <w:rsid w:val="00C60022"/>
    <w:rsid w:val="00C64CB2"/>
    <w:rsid w:val="00C83560"/>
    <w:rsid w:val="00CB092D"/>
    <w:rsid w:val="00D26C62"/>
    <w:rsid w:val="00D342B8"/>
    <w:rsid w:val="00D840CD"/>
    <w:rsid w:val="00D85FBE"/>
    <w:rsid w:val="00D87516"/>
    <w:rsid w:val="00DF24AB"/>
    <w:rsid w:val="00E23176"/>
    <w:rsid w:val="00E259EF"/>
    <w:rsid w:val="00E31903"/>
    <w:rsid w:val="00EA4DEC"/>
    <w:rsid w:val="00F01149"/>
    <w:rsid w:val="00F37B8D"/>
    <w:rsid w:val="00F738F0"/>
    <w:rsid w:val="00FA02D6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1]" strokecolor="none [241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Forte">
    <w:name w:val="Strong"/>
    <w:basedOn w:val="Tipodeletrapredefinidodopargrafo"/>
    <w:uiPriority w:val="22"/>
    <w:qFormat/>
    <w:rsid w:val="00AF15F2"/>
    <w:rPr>
      <w:b/>
      <w:bCs/>
    </w:rPr>
  </w:style>
  <w:style w:type="paragraph" w:styleId="NormalWeb">
    <w:name w:val="Normal (Web)"/>
    <w:basedOn w:val="Normal"/>
    <w:uiPriority w:val="99"/>
    <w:unhideWhenUsed/>
    <w:rsid w:val="00DF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Tragédias</dc:creator>
  <cp:keywords/>
  <dc:description/>
  <cp:lastModifiedBy>pedroaurelio</cp:lastModifiedBy>
  <cp:revision>105</cp:revision>
  <cp:lastPrinted>2010-05-05T14:49:00Z</cp:lastPrinted>
  <dcterms:created xsi:type="dcterms:W3CDTF">2009-12-15T14:47:00Z</dcterms:created>
  <dcterms:modified xsi:type="dcterms:W3CDTF">2010-06-09T18:13:00Z</dcterms:modified>
</cp:coreProperties>
</file>